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A2" w:rsidRPr="0014192A" w:rsidRDefault="00E2479B" w:rsidP="0014192A">
      <w:pPr>
        <w:jc w:val="center"/>
        <w:rPr>
          <w:b/>
        </w:rPr>
      </w:pPr>
      <w:r w:rsidRPr="0014192A">
        <w:rPr>
          <w:b/>
        </w:rPr>
        <w:t>ATA REUNIÃO DE REDE SOCIOASSISTENCIAL REGIÃO CENTRO</w:t>
      </w:r>
    </w:p>
    <w:p w:rsidR="0014192A" w:rsidRPr="0014192A" w:rsidRDefault="0014192A" w:rsidP="0014192A">
      <w:pPr>
        <w:jc w:val="center"/>
        <w:rPr>
          <w:b/>
        </w:rPr>
      </w:pPr>
      <w:r w:rsidRPr="0014192A">
        <w:rPr>
          <w:b/>
        </w:rPr>
        <w:t>JULHO / 2017</w:t>
      </w:r>
    </w:p>
    <w:p w:rsidR="00E2479B" w:rsidRDefault="00E2479B"/>
    <w:p w:rsidR="00E2479B" w:rsidRDefault="00E2479B" w:rsidP="00E2479B">
      <w:pPr>
        <w:jc w:val="both"/>
      </w:pPr>
      <w:r>
        <w:t xml:space="preserve">Aos dezoito dias do mês de julho de dois mil e dezessete, reuniram-se representantes das entidades da rede </w:t>
      </w:r>
      <w:proofErr w:type="spellStart"/>
      <w:r>
        <w:t>socioassistenci</w:t>
      </w:r>
      <w:bookmarkStart w:id="0" w:name="_GoBack"/>
      <w:bookmarkEnd w:id="0"/>
      <w:r>
        <w:t>al</w:t>
      </w:r>
      <w:proofErr w:type="spellEnd"/>
      <w:r>
        <w:t xml:space="preserve"> da região norte para encontro mensal. Após uma rodada de apresentações, Kelly destaca a importância da presença de membros da política de saúde, que participam pela primeira vez, explicando brevemente sobre o funcionamento e objetivos das reuniões. Destaca que o último encontro foi direcionado à Conferência Municipal de Assistência Social, e neste encontro a proposta é retomar as pautas e o planejamento. Desta forma, abriu-se para que os participantes pudessem sugerir assuntos a serem tratados. Ana Cláudia propõe que o grupo possa fazer uma avaliação a respeito da Conferência. Vera avalia como positivo o alto índice de participação dos usuários, porém o local tornou-se inadequado devido ao número de participantes ter sido superior ao estimado. Kelly acrescenta que o tempo destinado à apresentações e credenciamento foram muito longos, restando pouco tempo para discussões e deliberações, e ainda que talvez o evento pudesse ser realizado em dois dias. Vera sugere que a escolha de Delegados poderia ser feita como última atividade, garantindo a permanência de todos até o final. </w:t>
      </w:r>
      <w:r w:rsidR="000509A8">
        <w:t xml:space="preserve">Ana Cláudia entende houve um empobrecimento das discussões em virtude de que as pessoas discutiram tanto na conferência quanto nas </w:t>
      </w:r>
      <w:proofErr w:type="spellStart"/>
      <w:r w:rsidR="000509A8">
        <w:t>pré</w:t>
      </w:r>
      <w:proofErr w:type="spellEnd"/>
      <w:r w:rsidR="000509A8">
        <w:t xml:space="preserve">-conferências os mesmos eixos, deixando de ter um conhecimento mais aprofundado dos demais eixos, e ainda acrescenta que pensa que a realização do evento em dia útil reduz as possibilidades </w:t>
      </w:r>
      <w:proofErr w:type="gramStart"/>
      <w:r w:rsidR="000509A8">
        <w:t>da</w:t>
      </w:r>
      <w:proofErr w:type="gramEnd"/>
      <w:r w:rsidR="000509A8">
        <w:t xml:space="preserve"> população trabalhadora participar, propondo a realização em final de semana ou a noite. Débora salienta a estrutura precária do local para acolher um número elevado de pessoas. Vera avalia os encontros preparatórios como positivos, pois quem participou ficou bem preparado, mas houve uma certa frustração justamente por não ter havido espaço/tempo para discussões mais aprofundadas. Vera diz que o grupo organizador continua se encontrando, e ela levará ao conhecimento deste a avaliação da Rede Centro. Ana Cláudia sugere que não se aguarde pelo próximo ano de conferência para se discutir direitos sociais com os usuários, devendo ser um tema constante nos serviços. Nadir informa que a partir de outubro todos os eventos serão fiscalizados pela Secretaria de Direitos Humanos no que diz respeito a questão da acessibilidade. O grupo pensa em alguns locais possíveis para a próximas conferência, a ser levado como sugestão ao grupo organizador. Sandro refere a importância de se ter presente as questões que foram aprovadas nesta Conferência, para que isso de fato venha a ser efetivado, como q qualificação dos espaços e das equipes. Informes gerais: Ana Cláudia informa que no próximo ano ocorrerá a Conferência Municipal da Mulher, a ser divulgada oportunamente. Nadir informa que no dia vinte e dois de julho ocorrerá um desfile temático na São Leopoldo </w:t>
      </w:r>
      <w:proofErr w:type="spellStart"/>
      <w:r w:rsidR="000509A8">
        <w:t>Fest</w:t>
      </w:r>
      <w:proofErr w:type="spellEnd"/>
      <w:r w:rsidR="00D8473A">
        <w:t xml:space="preserve">, e no dia vinte e nove, no mesmo evento, a população negra terá um espaço para representatividade e apresentações culturais, com desfile temático das mulheres negras, com orixás, em respeito à religiosidade de matriz </w:t>
      </w:r>
      <w:proofErr w:type="gramStart"/>
      <w:r w:rsidR="00D8473A">
        <w:t>africana,  tendo</w:t>
      </w:r>
      <w:proofErr w:type="gramEnd"/>
      <w:r w:rsidR="00D8473A">
        <w:t xml:space="preserve"> em vista a comemoração, no dia vinte e cinco de julho, do dia da mulher negra , latino-americana e caribenha. Refere ainda que a Secretaria de Direitos Humanos pensa em discutir com cada serviço interfaces para incluir a população negra; informa que Paulo, da SEDES, estão auxiliando no sentido de obter dados. Ana Cláudia informa que o Centro Jacobina está propondo grupos nos CRAS, com quatro encontro em cada serviço, e solicita que os CRAS indiquem usuárias e verifique os melhores dias. Acrescenta que há uma discussão para desenvolver um trabalho com os agentes de saúde no sentido de propor parceria com a Política de Saúde em casos de identificação de situações de violência, diante do crescimento de casos percebidos entre 2015 e 2017. O Centro Jacobina tem discutido sobre a </w:t>
      </w:r>
      <w:r w:rsidR="00D8473A">
        <w:lastRenderedPageBreak/>
        <w:t xml:space="preserve">questão da prostituição e exploração sexual de crianças e adolescentes, propondo isso em um GGI específico. Ana Cláudia informa ainda que a Rede </w:t>
      </w:r>
      <w:proofErr w:type="spellStart"/>
      <w:r w:rsidR="00D8473A">
        <w:t>Socioassistencial</w:t>
      </w:r>
      <w:proofErr w:type="spellEnd"/>
      <w:r w:rsidR="00D8473A">
        <w:t xml:space="preserve"> Norte propôs a confecção de um documento para a presidente do CMAS, solicitando a participação efetiva das secretarias nas reuniões de rede. A ideia inicial era formar um GT com representantes de cada Rede. Ana Cláudia comprometeu-se a trazer maiores informações a este respeito no próximo encontro.</w:t>
      </w:r>
      <w:r w:rsidR="00C24B8C">
        <w:t xml:space="preserve"> Refere que a equipe do Centro Jacobina está organizando um evento para o dia sete de agosto, aniversário da Lei Maria da Penha, no qual se discuta a necessidade da participação da Rede para a efetivação da Lei. Ficou acordado que a próxima reunião ocorrerá no dia quinze de agosto, nas dependências da Escola Borges de Medeiros. Nada mais havendo, encerro a presente ata.</w:t>
      </w:r>
    </w:p>
    <w:sectPr w:rsidR="00E247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B"/>
    <w:rsid w:val="000509A8"/>
    <w:rsid w:val="0014192A"/>
    <w:rsid w:val="00B234A2"/>
    <w:rsid w:val="00C24B8C"/>
    <w:rsid w:val="00D8473A"/>
    <w:rsid w:val="00E24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2E46-E016-4184-BDB4-64E122BE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754</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Cristina Weidemann</dc:creator>
  <cp:keywords/>
  <dc:description/>
  <cp:lastModifiedBy>Tayla Caroline Puhl</cp:lastModifiedBy>
  <cp:revision>2</cp:revision>
  <dcterms:created xsi:type="dcterms:W3CDTF">2017-08-04T16:46:00Z</dcterms:created>
  <dcterms:modified xsi:type="dcterms:W3CDTF">2017-08-09T14:33:00Z</dcterms:modified>
</cp:coreProperties>
</file>